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65" w:rsidRDefault="0093321D">
      <w:pPr>
        <w:jc w:val="center"/>
        <w:rPr>
          <w:rStyle w:val="Strong"/>
          <w:rFonts w:ascii="Arial" w:hAnsi="Arial" w:cs="Arial"/>
          <w:sz w:val="44"/>
        </w:rPr>
      </w:pPr>
      <w:r>
        <w:rPr>
          <w:rStyle w:val="Strong"/>
          <w:rFonts w:ascii="Arial" w:hAnsi="Arial" w:cs="Arial"/>
          <w:sz w:val="44"/>
        </w:rPr>
        <w:t xml:space="preserve">Psychology Major </w:t>
      </w:r>
      <w:r w:rsidR="00C03B09" w:rsidRPr="00286029">
        <w:rPr>
          <w:rStyle w:val="Strong"/>
          <w:rFonts w:ascii="Arial" w:hAnsi="Arial" w:cs="Arial"/>
          <w:sz w:val="44"/>
        </w:rPr>
        <w:t>Requirements</w:t>
      </w:r>
    </w:p>
    <w:p w:rsidR="004149AA" w:rsidRPr="004149AA" w:rsidRDefault="004149AA">
      <w:pPr>
        <w:jc w:val="center"/>
        <w:rPr>
          <w:rStyle w:val="Strong"/>
          <w:rFonts w:ascii="Arial" w:hAnsi="Arial" w:cs="Arial"/>
          <w:sz w:val="20"/>
          <w:szCs w:val="20"/>
        </w:rPr>
      </w:pPr>
      <w:r>
        <w:rPr>
          <w:rStyle w:val="Strong"/>
          <w:rFonts w:ascii="Arial" w:hAnsi="Arial" w:cs="Arial"/>
          <w:sz w:val="20"/>
          <w:szCs w:val="20"/>
        </w:rPr>
        <w:t xml:space="preserve">(Revised, </w:t>
      </w:r>
      <w:r w:rsidR="008F4E6A">
        <w:rPr>
          <w:rStyle w:val="Strong"/>
          <w:rFonts w:ascii="Arial" w:hAnsi="Arial" w:cs="Arial"/>
          <w:sz w:val="20"/>
          <w:szCs w:val="20"/>
        </w:rPr>
        <w:t>February</w:t>
      </w:r>
      <w:r>
        <w:rPr>
          <w:rStyle w:val="Strong"/>
          <w:rFonts w:ascii="Arial" w:hAnsi="Arial" w:cs="Arial"/>
          <w:sz w:val="20"/>
          <w:szCs w:val="20"/>
        </w:rPr>
        <w:t xml:space="preserve"> 201</w:t>
      </w:r>
      <w:r w:rsidR="008F4E6A">
        <w:rPr>
          <w:rStyle w:val="Strong"/>
          <w:rFonts w:ascii="Arial" w:hAnsi="Arial" w:cs="Arial"/>
          <w:sz w:val="20"/>
          <w:szCs w:val="20"/>
        </w:rPr>
        <w:t>7</w:t>
      </w:r>
      <w:bookmarkStart w:id="0" w:name="_GoBack"/>
      <w:bookmarkEnd w:id="0"/>
      <w:r>
        <w:rPr>
          <w:rStyle w:val="Strong"/>
          <w:rFonts w:ascii="Arial" w:hAnsi="Arial" w:cs="Arial"/>
          <w:sz w:val="20"/>
          <w:szCs w:val="20"/>
        </w:rPr>
        <w:t>)</w:t>
      </w:r>
    </w:p>
    <w:p w:rsidR="00320628" w:rsidRDefault="00320628">
      <w:pPr>
        <w:jc w:val="center"/>
        <w:rPr>
          <w:rStyle w:val="Strong"/>
          <w:rFonts w:ascii="Arial" w:hAnsi="Arial" w:cs="Arial"/>
          <w:b w:val="0"/>
          <w:sz w:val="22"/>
          <w:szCs w:val="22"/>
        </w:rPr>
      </w:pPr>
    </w:p>
    <w:p w:rsidR="00583665" w:rsidRPr="00320628" w:rsidRDefault="00583665">
      <w:pPr>
        <w:jc w:val="center"/>
        <w:rPr>
          <w:rStyle w:val="Strong"/>
          <w:rFonts w:ascii="Arial" w:hAnsi="Arial" w:cs="Arial"/>
          <w:b w:val="0"/>
          <w:sz w:val="22"/>
          <w:szCs w:val="22"/>
        </w:rPr>
      </w:pPr>
      <w:r w:rsidRPr="00320628">
        <w:rPr>
          <w:rStyle w:val="Strong"/>
          <w:rFonts w:ascii="Arial" w:hAnsi="Arial" w:cs="Arial"/>
          <w:b w:val="0"/>
          <w:sz w:val="22"/>
          <w:szCs w:val="22"/>
        </w:rPr>
        <w:t>Department of Psychology</w:t>
      </w:r>
      <w:r w:rsidR="00320628" w:rsidRPr="00320628">
        <w:rPr>
          <w:rStyle w:val="Strong"/>
          <w:rFonts w:ascii="Arial" w:hAnsi="Arial" w:cs="Arial"/>
          <w:b w:val="0"/>
          <w:sz w:val="22"/>
          <w:szCs w:val="22"/>
        </w:rPr>
        <w:t xml:space="preserve">, </w:t>
      </w:r>
      <w:r w:rsidRPr="00320628">
        <w:rPr>
          <w:rStyle w:val="Strong"/>
          <w:rFonts w:ascii="Arial" w:hAnsi="Arial" w:cs="Arial"/>
          <w:b w:val="0"/>
          <w:sz w:val="22"/>
          <w:szCs w:val="22"/>
        </w:rPr>
        <w:t>Tutt Science 304</w:t>
      </w:r>
      <w:r w:rsidR="00320628" w:rsidRPr="00320628">
        <w:rPr>
          <w:rStyle w:val="Strong"/>
          <w:rFonts w:ascii="Arial" w:hAnsi="Arial" w:cs="Arial"/>
          <w:b w:val="0"/>
          <w:sz w:val="22"/>
          <w:szCs w:val="22"/>
        </w:rPr>
        <w:t xml:space="preserve">, </w:t>
      </w:r>
      <w:proofErr w:type="gramStart"/>
      <w:r w:rsidR="00320628">
        <w:rPr>
          <w:rStyle w:val="Strong"/>
          <w:rFonts w:ascii="Arial" w:hAnsi="Arial" w:cs="Arial"/>
          <w:b w:val="0"/>
          <w:sz w:val="22"/>
          <w:szCs w:val="22"/>
        </w:rPr>
        <w:t>The</w:t>
      </w:r>
      <w:proofErr w:type="gramEnd"/>
      <w:r w:rsidR="00320628">
        <w:rPr>
          <w:rStyle w:val="Strong"/>
          <w:rFonts w:ascii="Arial" w:hAnsi="Arial" w:cs="Arial"/>
          <w:b w:val="0"/>
          <w:sz w:val="22"/>
          <w:szCs w:val="22"/>
        </w:rPr>
        <w:t xml:space="preserve"> </w:t>
      </w:r>
      <w:r w:rsidRPr="00320628">
        <w:rPr>
          <w:rStyle w:val="Strong"/>
          <w:rFonts w:ascii="Arial" w:hAnsi="Arial" w:cs="Arial"/>
          <w:b w:val="0"/>
          <w:sz w:val="22"/>
          <w:szCs w:val="22"/>
        </w:rPr>
        <w:t>Colorado College</w:t>
      </w:r>
    </w:p>
    <w:p w:rsidR="00583665" w:rsidRPr="00320628" w:rsidRDefault="00583665">
      <w:pPr>
        <w:jc w:val="center"/>
        <w:rPr>
          <w:rStyle w:val="Strong"/>
          <w:rFonts w:ascii="Arial" w:hAnsi="Arial" w:cs="Arial"/>
          <w:b w:val="0"/>
          <w:sz w:val="22"/>
          <w:szCs w:val="22"/>
        </w:rPr>
      </w:pPr>
      <w:r w:rsidRPr="00320628">
        <w:rPr>
          <w:rStyle w:val="Strong"/>
          <w:rFonts w:ascii="Arial" w:hAnsi="Arial" w:cs="Arial"/>
          <w:b w:val="0"/>
          <w:sz w:val="22"/>
          <w:szCs w:val="22"/>
        </w:rPr>
        <w:t>719</w:t>
      </w:r>
      <w:r w:rsidR="00320628" w:rsidRPr="00320628">
        <w:rPr>
          <w:rStyle w:val="Strong"/>
          <w:rFonts w:ascii="Arial" w:hAnsi="Arial" w:cs="Arial"/>
          <w:b w:val="0"/>
          <w:sz w:val="22"/>
          <w:szCs w:val="22"/>
        </w:rPr>
        <w:t>-</w:t>
      </w:r>
      <w:r w:rsidRPr="00320628">
        <w:rPr>
          <w:rStyle w:val="Strong"/>
          <w:rFonts w:ascii="Arial" w:hAnsi="Arial" w:cs="Arial"/>
          <w:b w:val="0"/>
          <w:sz w:val="22"/>
          <w:szCs w:val="22"/>
        </w:rPr>
        <w:t>389-6593</w:t>
      </w:r>
      <w:r w:rsidR="00320628">
        <w:rPr>
          <w:rStyle w:val="Strong"/>
          <w:rFonts w:ascii="Arial" w:hAnsi="Arial" w:cs="Arial"/>
          <w:b w:val="0"/>
          <w:sz w:val="22"/>
          <w:szCs w:val="22"/>
        </w:rPr>
        <w:t>, psychology@coloradocollege.edu</w:t>
      </w:r>
    </w:p>
    <w:p w:rsidR="00583665" w:rsidRPr="00C03B09" w:rsidRDefault="00583665">
      <w:pPr>
        <w:jc w:val="center"/>
        <w:rPr>
          <w:rFonts w:ascii="Arial" w:hAnsi="Arial" w:cs="Arial"/>
          <w:sz w:val="20"/>
        </w:rPr>
      </w:pPr>
    </w:p>
    <w:p w:rsidR="00583665" w:rsidRPr="00A2706C" w:rsidRDefault="00320628">
      <w:pPr>
        <w:jc w:val="center"/>
        <w:rPr>
          <w:rFonts w:ascii="Arial" w:hAnsi="Arial" w:cs="Arial"/>
          <w:b/>
          <w:bCs/>
          <w:sz w:val="22"/>
          <w:szCs w:val="22"/>
        </w:rPr>
      </w:pPr>
      <w:r w:rsidRPr="00A2706C">
        <w:rPr>
          <w:rFonts w:ascii="Arial" w:hAnsi="Arial" w:cs="Arial"/>
          <w:b/>
          <w:bCs/>
          <w:sz w:val="22"/>
          <w:szCs w:val="22"/>
        </w:rPr>
        <w:t xml:space="preserve">DEPARTMENT </w:t>
      </w:r>
      <w:r w:rsidR="00583665" w:rsidRPr="00A2706C">
        <w:rPr>
          <w:rFonts w:ascii="Arial" w:hAnsi="Arial" w:cs="Arial"/>
          <w:b/>
          <w:bCs/>
          <w:sz w:val="22"/>
          <w:szCs w:val="22"/>
        </w:rPr>
        <w:t>MISSION</w:t>
      </w:r>
      <w:r w:rsidRPr="00A2706C">
        <w:rPr>
          <w:rFonts w:ascii="Arial" w:hAnsi="Arial" w:cs="Arial"/>
          <w:b/>
          <w:bCs/>
          <w:sz w:val="22"/>
          <w:szCs w:val="22"/>
        </w:rPr>
        <w:t xml:space="preserve"> STATEMENT</w:t>
      </w:r>
    </w:p>
    <w:p w:rsidR="006C12CD" w:rsidRPr="006C12CD" w:rsidRDefault="006C12CD" w:rsidP="006C12CD">
      <w:pPr>
        <w:suppressAutoHyphens/>
        <w:rPr>
          <w:rFonts w:ascii="Arial" w:eastAsia="Stone Serif" w:hAnsi="Arial" w:cs="Arial"/>
          <w:color w:val="000000"/>
          <w:sz w:val="20"/>
          <w:szCs w:val="20"/>
        </w:rPr>
      </w:pPr>
      <w:r w:rsidRPr="006C12CD">
        <w:rPr>
          <w:rFonts w:ascii="Arial" w:eastAsia="Stone Serif" w:hAnsi="Arial" w:cs="Arial"/>
          <w:color w:val="000000"/>
          <w:sz w:val="20"/>
          <w:szCs w:val="20"/>
        </w:rPr>
        <w:t>Consistent with the liberal arts tradition, the psychology department at Colorado College is dedicated to providing an academic program that helps students develop the necessary skills and knowledge for achieving an intellectually enriched life, preparing them for both graduate studies and professional work. The psychology department provides broad coverage of academic psychology, emphasizing empirical research literature and a scientific understanding of human and non-human animal behavior. Psychology majors are expected to obtain methodological competence in a variety of research techniques, which are introduced</w:t>
      </w:r>
      <w:r>
        <w:rPr>
          <w:rFonts w:ascii="Arial" w:eastAsia="Stone Serif" w:hAnsi="Arial" w:cs="Arial"/>
          <w:color w:val="000000"/>
          <w:sz w:val="20"/>
          <w:szCs w:val="20"/>
        </w:rPr>
        <w:t xml:space="preserve"> in Research D</w:t>
      </w:r>
      <w:r w:rsidRPr="006C12CD">
        <w:rPr>
          <w:rFonts w:ascii="Arial" w:eastAsia="Stone Serif" w:hAnsi="Arial" w:cs="Arial"/>
          <w:color w:val="000000"/>
          <w:sz w:val="20"/>
          <w:szCs w:val="20"/>
        </w:rPr>
        <w:t>esign and elaborated in the upper-level courses. Ethical responsibility is inherent in psychology, both in the treatment of research participants (human and non-human) and in the preparation of academic and professional work, and psychology majors are trained to uphold this responsibility. Psychology majors acquire a knowledge base in core areas of psychology, with an expectation for depth of inquiry in advanced study. Majors are expected to demonstrate effective oral and written communication and to show critical evaluation of assumptions and evidence regarding psychological phenomena.</w:t>
      </w:r>
    </w:p>
    <w:p w:rsidR="00320628" w:rsidRDefault="00320628" w:rsidP="00320628">
      <w:pPr>
        <w:jc w:val="both"/>
        <w:rPr>
          <w:rFonts w:ascii="Arial" w:hAnsi="Arial" w:cs="Arial"/>
          <w:sz w:val="20"/>
          <w:szCs w:val="20"/>
        </w:rPr>
      </w:pPr>
    </w:p>
    <w:p w:rsidR="00A2706C" w:rsidRDefault="00A2706C" w:rsidP="00A2706C">
      <w:pPr>
        <w:jc w:val="center"/>
        <w:rPr>
          <w:rFonts w:ascii="Arial" w:hAnsi="Arial" w:cs="Arial"/>
          <w:b/>
          <w:sz w:val="22"/>
          <w:szCs w:val="22"/>
        </w:rPr>
      </w:pPr>
      <w:r>
        <w:rPr>
          <w:rFonts w:ascii="Arial" w:hAnsi="Arial" w:cs="Arial"/>
          <w:b/>
          <w:sz w:val="22"/>
          <w:szCs w:val="22"/>
        </w:rPr>
        <w:t>GRADING REQUIREMENTS</w:t>
      </w:r>
    </w:p>
    <w:p w:rsidR="00A2706C" w:rsidRDefault="00A2706C" w:rsidP="00A2706C">
      <w:pPr>
        <w:rPr>
          <w:rFonts w:ascii="Arial" w:hAnsi="Arial" w:cs="Arial"/>
          <w:sz w:val="22"/>
          <w:szCs w:val="22"/>
        </w:rPr>
      </w:pPr>
      <w:r>
        <w:rPr>
          <w:rFonts w:ascii="Arial" w:hAnsi="Arial" w:cs="Arial"/>
          <w:sz w:val="22"/>
          <w:szCs w:val="22"/>
        </w:rPr>
        <w:t xml:space="preserve">A grade of </w:t>
      </w:r>
      <w:r w:rsidR="00E328D7">
        <w:rPr>
          <w:rFonts w:ascii="Arial" w:hAnsi="Arial" w:cs="Arial"/>
          <w:sz w:val="22"/>
          <w:szCs w:val="22"/>
        </w:rPr>
        <w:t xml:space="preserve">C–minus </w:t>
      </w:r>
      <w:r>
        <w:rPr>
          <w:rFonts w:ascii="Arial" w:hAnsi="Arial" w:cs="Arial"/>
          <w:sz w:val="22"/>
          <w:szCs w:val="22"/>
        </w:rPr>
        <w:t xml:space="preserve">or better is required for all courses used to </w:t>
      </w:r>
      <w:r w:rsidR="003D4D2F">
        <w:rPr>
          <w:rFonts w:ascii="Arial" w:hAnsi="Arial" w:cs="Arial"/>
          <w:sz w:val="22"/>
          <w:szCs w:val="22"/>
        </w:rPr>
        <w:t>fulfill</w:t>
      </w:r>
      <w:r w:rsidR="00AF72E0">
        <w:rPr>
          <w:rFonts w:ascii="Arial" w:hAnsi="Arial" w:cs="Arial"/>
          <w:sz w:val="22"/>
          <w:szCs w:val="22"/>
        </w:rPr>
        <w:t xml:space="preserve"> the M</w:t>
      </w:r>
      <w:r>
        <w:rPr>
          <w:rFonts w:ascii="Arial" w:hAnsi="Arial" w:cs="Arial"/>
          <w:sz w:val="22"/>
          <w:szCs w:val="22"/>
        </w:rPr>
        <w:t>ajor requirements.  If a lower grade is received for a required course the course must be repeated.  Grades of D</w:t>
      </w:r>
      <w:r w:rsidR="009A2FAD">
        <w:rPr>
          <w:rFonts w:ascii="Arial" w:hAnsi="Arial" w:cs="Arial"/>
          <w:sz w:val="22"/>
          <w:szCs w:val="22"/>
        </w:rPr>
        <w:t xml:space="preserve">, </w:t>
      </w:r>
      <w:r>
        <w:rPr>
          <w:rFonts w:ascii="Arial" w:hAnsi="Arial" w:cs="Arial"/>
          <w:sz w:val="22"/>
          <w:szCs w:val="22"/>
        </w:rPr>
        <w:t>D+</w:t>
      </w:r>
      <w:r w:rsidR="009A2FAD">
        <w:rPr>
          <w:rFonts w:ascii="Arial" w:hAnsi="Arial" w:cs="Arial"/>
          <w:sz w:val="22"/>
          <w:szCs w:val="22"/>
        </w:rPr>
        <w:t>, or CR</w:t>
      </w:r>
      <w:r>
        <w:rPr>
          <w:rFonts w:ascii="Arial" w:hAnsi="Arial" w:cs="Arial"/>
          <w:sz w:val="22"/>
          <w:szCs w:val="22"/>
        </w:rPr>
        <w:t xml:space="preserve"> will count toward graduati</w:t>
      </w:r>
      <w:r w:rsidR="00AF72E0">
        <w:rPr>
          <w:rFonts w:ascii="Arial" w:hAnsi="Arial" w:cs="Arial"/>
          <w:sz w:val="22"/>
          <w:szCs w:val="22"/>
        </w:rPr>
        <w:t>on requirements but NOT toward M</w:t>
      </w:r>
      <w:r>
        <w:rPr>
          <w:rFonts w:ascii="Arial" w:hAnsi="Arial" w:cs="Arial"/>
          <w:sz w:val="22"/>
          <w:szCs w:val="22"/>
        </w:rPr>
        <w:t>ajor requirements.</w:t>
      </w:r>
    </w:p>
    <w:p w:rsidR="00A2706C" w:rsidRPr="00A2706C" w:rsidRDefault="00A2706C" w:rsidP="00A2706C">
      <w:pPr>
        <w:rPr>
          <w:rFonts w:ascii="Arial" w:hAnsi="Arial" w:cs="Arial"/>
          <w:sz w:val="22"/>
          <w:szCs w:val="22"/>
        </w:rPr>
      </w:pPr>
    </w:p>
    <w:p w:rsidR="00320628" w:rsidRDefault="00A2706C" w:rsidP="00A2706C">
      <w:pPr>
        <w:jc w:val="center"/>
        <w:rPr>
          <w:rFonts w:ascii="Arial" w:hAnsi="Arial" w:cs="Arial"/>
          <w:b/>
          <w:sz w:val="22"/>
          <w:szCs w:val="22"/>
        </w:rPr>
      </w:pPr>
      <w:r>
        <w:rPr>
          <w:rFonts w:ascii="Arial" w:hAnsi="Arial" w:cs="Arial"/>
          <w:b/>
          <w:sz w:val="22"/>
          <w:szCs w:val="22"/>
        </w:rPr>
        <w:t>REQUIRED COURSES</w:t>
      </w:r>
    </w:p>
    <w:p w:rsidR="00A2706C" w:rsidRDefault="00AD7310" w:rsidP="00170C18">
      <w:pPr>
        <w:pBdr>
          <w:bottom w:val="single" w:sz="6" w:space="1" w:color="auto"/>
        </w:pBdr>
        <w:ind w:right="-180"/>
        <w:rPr>
          <w:rFonts w:ascii="Arial" w:hAnsi="Arial" w:cs="Arial"/>
          <w:sz w:val="22"/>
          <w:szCs w:val="22"/>
        </w:rPr>
      </w:pPr>
      <w:r>
        <w:rPr>
          <w:rFonts w:ascii="Arial" w:hAnsi="Arial" w:cs="Arial"/>
          <w:sz w:val="22"/>
          <w:szCs w:val="22"/>
        </w:rPr>
        <w:t>A minimum of 12</w:t>
      </w:r>
      <w:r w:rsidR="00A2706C">
        <w:rPr>
          <w:rFonts w:ascii="Arial" w:hAnsi="Arial" w:cs="Arial"/>
          <w:sz w:val="22"/>
          <w:szCs w:val="22"/>
        </w:rPr>
        <w:t xml:space="preserve"> courses</w:t>
      </w:r>
      <w:r>
        <w:rPr>
          <w:rFonts w:ascii="Arial" w:hAnsi="Arial" w:cs="Arial"/>
          <w:sz w:val="22"/>
          <w:szCs w:val="22"/>
        </w:rPr>
        <w:t xml:space="preserve"> and 13 blocks </w:t>
      </w:r>
      <w:r w:rsidR="00A2706C">
        <w:rPr>
          <w:rFonts w:ascii="Arial" w:hAnsi="Arial" w:cs="Arial"/>
          <w:sz w:val="22"/>
          <w:szCs w:val="22"/>
        </w:rPr>
        <w:t xml:space="preserve">are required </w:t>
      </w:r>
      <w:r w:rsidR="00170C18">
        <w:rPr>
          <w:rFonts w:ascii="Arial" w:hAnsi="Arial" w:cs="Arial"/>
          <w:sz w:val="22"/>
          <w:szCs w:val="22"/>
        </w:rPr>
        <w:t>to complete the major – Ten (10) courses from within the Ps</w:t>
      </w:r>
      <w:r>
        <w:rPr>
          <w:rFonts w:ascii="Arial" w:hAnsi="Arial" w:cs="Arial"/>
          <w:sz w:val="22"/>
          <w:szCs w:val="22"/>
        </w:rPr>
        <w:t>ychology Department and two (2</w:t>
      </w:r>
      <w:r w:rsidR="00170C18">
        <w:rPr>
          <w:rFonts w:ascii="Arial" w:hAnsi="Arial" w:cs="Arial"/>
          <w:sz w:val="22"/>
          <w:szCs w:val="22"/>
        </w:rPr>
        <w:t>) course</w:t>
      </w:r>
      <w:r w:rsidR="007903D4">
        <w:rPr>
          <w:rFonts w:ascii="Arial" w:hAnsi="Arial" w:cs="Arial"/>
          <w:sz w:val="22"/>
          <w:szCs w:val="22"/>
        </w:rPr>
        <w:t>s</w:t>
      </w:r>
      <w:r w:rsidR="00170C18">
        <w:rPr>
          <w:rFonts w:ascii="Arial" w:hAnsi="Arial" w:cs="Arial"/>
          <w:sz w:val="22"/>
          <w:szCs w:val="22"/>
        </w:rPr>
        <w:t xml:space="preserve"> from outside the department.  These courses are listed below.</w:t>
      </w:r>
    </w:p>
    <w:p w:rsidR="00BA1A1D" w:rsidRDefault="00BA1A1D" w:rsidP="00170C18">
      <w:pPr>
        <w:pBdr>
          <w:bottom w:val="single" w:sz="6" w:space="1" w:color="auto"/>
        </w:pBdr>
        <w:ind w:right="-180"/>
        <w:rPr>
          <w:rFonts w:ascii="Arial" w:hAnsi="Arial" w:cs="Arial"/>
          <w:sz w:val="22"/>
          <w:szCs w:val="22"/>
        </w:rPr>
      </w:pPr>
    </w:p>
    <w:p w:rsidR="00170C18" w:rsidRDefault="00170C18" w:rsidP="00170C18">
      <w:pPr>
        <w:rPr>
          <w:rFonts w:ascii="Arial" w:hAnsi="Arial" w:cs="Arial"/>
          <w:sz w:val="22"/>
          <w:szCs w:val="22"/>
        </w:rPr>
      </w:pPr>
    </w:p>
    <w:p w:rsidR="00170C18" w:rsidRPr="00E630C8" w:rsidRDefault="003730B0" w:rsidP="00170C18">
      <w:pPr>
        <w:rPr>
          <w:rFonts w:ascii="Arial" w:hAnsi="Arial" w:cs="Arial"/>
          <w:sz w:val="20"/>
          <w:szCs w:val="20"/>
        </w:rPr>
      </w:pPr>
      <w:r>
        <w:rPr>
          <w:rFonts w:ascii="Arial" w:hAnsi="Arial" w:cs="Arial"/>
          <w:sz w:val="22"/>
          <w:szCs w:val="22"/>
        </w:rPr>
        <w:t xml:space="preserve">1) </w:t>
      </w:r>
      <w:r w:rsidRPr="005C4990">
        <w:rPr>
          <w:rFonts w:ascii="Arial" w:hAnsi="Arial" w:cs="Arial"/>
          <w:b/>
          <w:sz w:val="22"/>
          <w:szCs w:val="22"/>
        </w:rPr>
        <w:t>ONE</w:t>
      </w:r>
      <w:r>
        <w:rPr>
          <w:rFonts w:ascii="Arial" w:hAnsi="Arial" w:cs="Arial"/>
          <w:sz w:val="22"/>
          <w:szCs w:val="22"/>
        </w:rPr>
        <w:t xml:space="preserve"> Intro to Psych Course:</w:t>
      </w:r>
      <w:r>
        <w:rPr>
          <w:rFonts w:ascii="Arial" w:hAnsi="Arial" w:cs="Arial"/>
          <w:sz w:val="22"/>
          <w:szCs w:val="22"/>
        </w:rPr>
        <w:tab/>
      </w:r>
      <w:r w:rsidRPr="00E630C8">
        <w:rPr>
          <w:rFonts w:ascii="Arial" w:hAnsi="Arial" w:cs="Arial"/>
          <w:sz w:val="20"/>
          <w:szCs w:val="20"/>
        </w:rPr>
        <w:t>PY100 Intro to Psych: Bases of Behavior, OR</w:t>
      </w:r>
    </w:p>
    <w:p w:rsidR="003730B0" w:rsidRPr="00E630C8" w:rsidRDefault="003730B0" w:rsidP="00170C18">
      <w:pPr>
        <w:rPr>
          <w:rFonts w:ascii="Arial" w:hAnsi="Arial" w:cs="Arial"/>
          <w:sz w:val="20"/>
          <w:szCs w:val="20"/>
        </w:rPr>
      </w:pPr>
      <w:r w:rsidRPr="00E630C8">
        <w:rPr>
          <w:rFonts w:ascii="Arial" w:hAnsi="Arial" w:cs="Arial"/>
          <w:sz w:val="20"/>
          <w:szCs w:val="20"/>
        </w:rPr>
        <w:tab/>
      </w:r>
      <w:r w:rsidRPr="00E630C8">
        <w:rPr>
          <w:rFonts w:ascii="Arial" w:hAnsi="Arial" w:cs="Arial"/>
          <w:sz w:val="20"/>
          <w:szCs w:val="20"/>
        </w:rPr>
        <w:tab/>
      </w:r>
      <w:r w:rsidRPr="00E630C8">
        <w:rPr>
          <w:rFonts w:ascii="Arial" w:hAnsi="Arial" w:cs="Arial"/>
          <w:sz w:val="20"/>
          <w:szCs w:val="20"/>
        </w:rPr>
        <w:tab/>
      </w:r>
      <w:r w:rsidRPr="00E630C8">
        <w:rPr>
          <w:rFonts w:ascii="Arial" w:hAnsi="Arial" w:cs="Arial"/>
          <w:sz w:val="20"/>
          <w:szCs w:val="20"/>
        </w:rPr>
        <w:tab/>
      </w:r>
      <w:r w:rsidRPr="00E630C8">
        <w:rPr>
          <w:rFonts w:ascii="Arial" w:hAnsi="Arial" w:cs="Arial"/>
          <w:sz w:val="20"/>
          <w:szCs w:val="20"/>
        </w:rPr>
        <w:tab/>
        <w:t>PY101 Intro to Psych: Enduring Ideas &amp; Present Principles</w:t>
      </w:r>
      <w:r w:rsidR="00A75696" w:rsidRPr="00E630C8">
        <w:rPr>
          <w:rFonts w:ascii="Arial" w:hAnsi="Arial" w:cs="Arial"/>
          <w:sz w:val="20"/>
          <w:szCs w:val="20"/>
        </w:rPr>
        <w:t xml:space="preserve"> (2 blocks)</w:t>
      </w:r>
      <w:r w:rsidRPr="00E630C8">
        <w:rPr>
          <w:rFonts w:ascii="Arial" w:hAnsi="Arial" w:cs="Arial"/>
          <w:sz w:val="20"/>
          <w:szCs w:val="20"/>
        </w:rPr>
        <w:t>, OR</w:t>
      </w:r>
    </w:p>
    <w:p w:rsidR="003730B0" w:rsidRPr="00E630C8" w:rsidRDefault="003730B0" w:rsidP="00170C18">
      <w:pPr>
        <w:rPr>
          <w:rFonts w:ascii="Arial" w:hAnsi="Arial" w:cs="Arial"/>
          <w:sz w:val="20"/>
          <w:szCs w:val="20"/>
        </w:rPr>
      </w:pPr>
      <w:r w:rsidRPr="00E630C8">
        <w:rPr>
          <w:rFonts w:ascii="Arial" w:hAnsi="Arial" w:cs="Arial"/>
          <w:sz w:val="20"/>
          <w:szCs w:val="20"/>
        </w:rPr>
        <w:tab/>
      </w:r>
      <w:r w:rsidRPr="00E630C8">
        <w:rPr>
          <w:rFonts w:ascii="Arial" w:hAnsi="Arial" w:cs="Arial"/>
          <w:sz w:val="20"/>
          <w:szCs w:val="20"/>
        </w:rPr>
        <w:tab/>
      </w:r>
      <w:r w:rsidRPr="00E630C8">
        <w:rPr>
          <w:rFonts w:ascii="Arial" w:hAnsi="Arial" w:cs="Arial"/>
          <w:sz w:val="20"/>
          <w:szCs w:val="20"/>
        </w:rPr>
        <w:tab/>
      </w:r>
      <w:r w:rsidRPr="00E630C8">
        <w:rPr>
          <w:rFonts w:ascii="Arial" w:hAnsi="Arial" w:cs="Arial"/>
          <w:sz w:val="20"/>
          <w:szCs w:val="20"/>
        </w:rPr>
        <w:tab/>
      </w:r>
      <w:r w:rsidRPr="00E630C8">
        <w:rPr>
          <w:rFonts w:ascii="Arial" w:hAnsi="Arial" w:cs="Arial"/>
          <w:sz w:val="20"/>
          <w:szCs w:val="20"/>
        </w:rPr>
        <w:tab/>
        <w:t>PY111 Intro to Psych: General Laws &amp; Individual Differences</w:t>
      </w:r>
      <w:r w:rsidR="00A75696" w:rsidRPr="00E630C8">
        <w:rPr>
          <w:rFonts w:ascii="Arial" w:hAnsi="Arial" w:cs="Arial"/>
          <w:sz w:val="20"/>
          <w:szCs w:val="20"/>
        </w:rPr>
        <w:t xml:space="preserve"> (2 blocks).</w:t>
      </w:r>
    </w:p>
    <w:p w:rsidR="003730B0" w:rsidRDefault="003730B0" w:rsidP="00170C18">
      <w:pPr>
        <w:rPr>
          <w:rFonts w:ascii="Arial" w:hAnsi="Arial" w:cs="Arial"/>
          <w:sz w:val="22"/>
          <w:szCs w:val="22"/>
        </w:rPr>
      </w:pPr>
    </w:p>
    <w:p w:rsidR="003730B0" w:rsidRDefault="00A75696" w:rsidP="00170C18">
      <w:pPr>
        <w:rPr>
          <w:rFonts w:ascii="Arial" w:hAnsi="Arial" w:cs="Arial"/>
          <w:sz w:val="22"/>
          <w:szCs w:val="22"/>
        </w:rPr>
      </w:pPr>
      <w:r>
        <w:rPr>
          <w:rFonts w:ascii="Arial" w:hAnsi="Arial" w:cs="Arial"/>
          <w:sz w:val="22"/>
          <w:szCs w:val="22"/>
        </w:rPr>
        <w:t xml:space="preserve">2) </w:t>
      </w:r>
      <w:r w:rsidRPr="005C4990">
        <w:rPr>
          <w:rFonts w:ascii="Arial" w:hAnsi="Arial" w:cs="Arial"/>
          <w:b/>
          <w:sz w:val="22"/>
          <w:szCs w:val="22"/>
        </w:rPr>
        <w:t>ONE</w:t>
      </w:r>
      <w:r>
        <w:rPr>
          <w:rFonts w:ascii="Arial" w:hAnsi="Arial" w:cs="Arial"/>
          <w:sz w:val="22"/>
          <w:szCs w:val="22"/>
        </w:rPr>
        <w:t xml:space="preserve"> Method</w:t>
      </w:r>
      <w:r w:rsidR="00603922">
        <w:rPr>
          <w:rFonts w:ascii="Arial" w:hAnsi="Arial" w:cs="Arial"/>
          <w:sz w:val="22"/>
          <w:szCs w:val="22"/>
        </w:rPr>
        <w:t>s/</w:t>
      </w:r>
      <w:r>
        <w:rPr>
          <w:rFonts w:ascii="Arial" w:hAnsi="Arial" w:cs="Arial"/>
          <w:sz w:val="22"/>
          <w:szCs w:val="22"/>
        </w:rPr>
        <w:t>Statistics Course:</w:t>
      </w:r>
      <w:r>
        <w:rPr>
          <w:rFonts w:ascii="Arial" w:hAnsi="Arial" w:cs="Arial"/>
          <w:sz w:val="22"/>
          <w:szCs w:val="22"/>
        </w:rPr>
        <w:tab/>
      </w:r>
      <w:r w:rsidRPr="00E630C8">
        <w:rPr>
          <w:rFonts w:ascii="Arial" w:hAnsi="Arial" w:cs="Arial"/>
          <w:sz w:val="20"/>
          <w:szCs w:val="20"/>
        </w:rPr>
        <w:t>PY202 Research Design</w:t>
      </w:r>
      <w:r w:rsidR="00E630C8" w:rsidRPr="00E630C8">
        <w:rPr>
          <w:rFonts w:ascii="Arial" w:hAnsi="Arial" w:cs="Arial"/>
          <w:sz w:val="20"/>
          <w:szCs w:val="20"/>
        </w:rPr>
        <w:t xml:space="preserve"> (2 blocks)</w:t>
      </w:r>
    </w:p>
    <w:p w:rsidR="00BD6A05" w:rsidRDefault="00BD6A05" w:rsidP="00170C18">
      <w:pPr>
        <w:rPr>
          <w:rFonts w:ascii="Arial" w:hAnsi="Arial" w:cs="Arial"/>
          <w:sz w:val="22"/>
          <w:szCs w:val="22"/>
        </w:rPr>
      </w:pPr>
    </w:p>
    <w:p w:rsidR="005E1129" w:rsidRDefault="00BD6A05" w:rsidP="000C24F7">
      <w:pPr>
        <w:rPr>
          <w:rFonts w:ascii="Arial" w:hAnsi="Arial" w:cs="Arial"/>
          <w:sz w:val="22"/>
          <w:szCs w:val="22"/>
        </w:rPr>
      </w:pPr>
      <w:r>
        <w:rPr>
          <w:rFonts w:ascii="Arial" w:hAnsi="Arial" w:cs="Arial"/>
          <w:sz w:val="22"/>
          <w:szCs w:val="22"/>
        </w:rPr>
        <w:t xml:space="preserve">3) </w:t>
      </w:r>
      <w:r w:rsidRPr="005C4990">
        <w:rPr>
          <w:rFonts w:ascii="Arial" w:hAnsi="Arial" w:cs="Arial"/>
          <w:b/>
          <w:sz w:val="22"/>
          <w:szCs w:val="22"/>
        </w:rPr>
        <w:t>FIVE</w:t>
      </w:r>
      <w:r>
        <w:rPr>
          <w:rFonts w:ascii="Arial" w:hAnsi="Arial" w:cs="Arial"/>
          <w:sz w:val="22"/>
          <w:szCs w:val="22"/>
        </w:rPr>
        <w:t xml:space="preserve"> “Core” P</w:t>
      </w:r>
      <w:r w:rsidR="002B217F">
        <w:rPr>
          <w:rFonts w:ascii="Arial" w:hAnsi="Arial" w:cs="Arial"/>
          <w:sz w:val="22"/>
          <w:szCs w:val="22"/>
        </w:rPr>
        <w:t>sychology Co</w:t>
      </w:r>
      <w:r w:rsidR="00C730D8">
        <w:rPr>
          <w:rFonts w:ascii="Arial" w:hAnsi="Arial" w:cs="Arial"/>
          <w:sz w:val="22"/>
          <w:szCs w:val="22"/>
        </w:rPr>
        <w:t>urses, one from each Domain, plus one</w:t>
      </w:r>
      <w:r w:rsidR="002B217F">
        <w:rPr>
          <w:rFonts w:ascii="Arial" w:hAnsi="Arial" w:cs="Arial"/>
          <w:sz w:val="22"/>
          <w:szCs w:val="22"/>
        </w:rPr>
        <w:t>:</w:t>
      </w:r>
    </w:p>
    <w:p w:rsidR="00BD6A05" w:rsidRPr="00E630C8" w:rsidRDefault="002B217F" w:rsidP="00AD1EA5">
      <w:pPr>
        <w:tabs>
          <w:tab w:val="left" w:pos="5490"/>
          <w:tab w:val="left" w:pos="5940"/>
          <w:tab w:val="left" w:pos="8460"/>
        </w:tabs>
        <w:ind w:left="1170"/>
        <w:rPr>
          <w:rFonts w:ascii="Arial" w:hAnsi="Arial" w:cs="Arial"/>
          <w:sz w:val="20"/>
          <w:szCs w:val="20"/>
        </w:rPr>
      </w:pPr>
      <w:r>
        <w:rPr>
          <w:rFonts w:ascii="Arial" w:hAnsi="Arial" w:cs="Arial"/>
          <w:sz w:val="20"/>
          <w:szCs w:val="20"/>
        </w:rPr>
        <w:t xml:space="preserve">A) </w:t>
      </w:r>
      <w:r w:rsidR="00BD6A05" w:rsidRPr="00E630C8">
        <w:rPr>
          <w:rFonts w:ascii="Arial" w:hAnsi="Arial" w:cs="Arial"/>
          <w:sz w:val="20"/>
          <w:szCs w:val="20"/>
        </w:rPr>
        <w:t>PY29</w:t>
      </w:r>
      <w:r w:rsidR="009E2508" w:rsidRPr="00E630C8">
        <w:rPr>
          <w:rFonts w:ascii="Arial" w:hAnsi="Arial" w:cs="Arial"/>
          <w:sz w:val="20"/>
          <w:szCs w:val="20"/>
        </w:rPr>
        <w:t>7</w:t>
      </w:r>
      <w:r w:rsidR="00BD6A05" w:rsidRPr="00E630C8">
        <w:rPr>
          <w:rFonts w:ascii="Arial" w:hAnsi="Arial" w:cs="Arial"/>
          <w:sz w:val="20"/>
          <w:szCs w:val="20"/>
        </w:rPr>
        <w:t xml:space="preserve"> Neuroscience</w:t>
      </w:r>
      <w:r w:rsidR="00142055" w:rsidRPr="00E630C8">
        <w:rPr>
          <w:rFonts w:ascii="Arial" w:hAnsi="Arial" w:cs="Arial"/>
          <w:sz w:val="20"/>
          <w:szCs w:val="20"/>
        </w:rPr>
        <w:t xml:space="preserve"> I</w:t>
      </w:r>
      <w:r w:rsidR="006C73AB" w:rsidRPr="00E630C8">
        <w:rPr>
          <w:rFonts w:ascii="Arial" w:hAnsi="Arial" w:cs="Arial"/>
          <w:sz w:val="20"/>
          <w:szCs w:val="20"/>
        </w:rPr>
        <w:t>*</w:t>
      </w:r>
      <w:r w:rsidR="00BD6A05" w:rsidRPr="00E630C8">
        <w:rPr>
          <w:rFonts w:ascii="Arial" w:hAnsi="Arial" w:cs="Arial"/>
          <w:sz w:val="20"/>
          <w:szCs w:val="20"/>
        </w:rPr>
        <w:t xml:space="preserve"> </w:t>
      </w:r>
      <w:r w:rsidR="00BD6A05" w:rsidRPr="00E630C8">
        <w:rPr>
          <w:rFonts w:ascii="Arial" w:hAnsi="Arial" w:cs="Arial"/>
          <w:sz w:val="20"/>
          <w:szCs w:val="20"/>
        </w:rPr>
        <w:tab/>
      </w:r>
      <w:r w:rsidR="00BD6A05" w:rsidRPr="00E630C8">
        <w:rPr>
          <w:rFonts w:ascii="Arial" w:hAnsi="Arial" w:cs="Arial"/>
          <w:sz w:val="20"/>
          <w:szCs w:val="20"/>
        </w:rPr>
        <w:tab/>
      </w:r>
      <w:r w:rsidR="00BD6A05" w:rsidRPr="00E630C8">
        <w:rPr>
          <w:rFonts w:ascii="Arial" w:hAnsi="Arial" w:cs="Arial"/>
          <w:sz w:val="20"/>
          <w:szCs w:val="20"/>
        </w:rPr>
        <w:tab/>
      </w:r>
    </w:p>
    <w:p w:rsidR="00BD6A05" w:rsidRPr="00E630C8" w:rsidRDefault="002B217F" w:rsidP="00AD1EA5">
      <w:pPr>
        <w:tabs>
          <w:tab w:val="left" w:pos="5490"/>
          <w:tab w:val="left" w:pos="5940"/>
          <w:tab w:val="left" w:pos="8460"/>
        </w:tabs>
        <w:ind w:left="1170"/>
        <w:rPr>
          <w:rFonts w:ascii="Arial" w:hAnsi="Arial" w:cs="Arial"/>
          <w:sz w:val="20"/>
          <w:szCs w:val="20"/>
        </w:rPr>
      </w:pPr>
      <w:r>
        <w:rPr>
          <w:rFonts w:ascii="Arial" w:hAnsi="Arial" w:cs="Arial"/>
          <w:sz w:val="20"/>
          <w:szCs w:val="20"/>
        </w:rPr>
        <w:t xml:space="preserve">B) </w:t>
      </w:r>
      <w:r w:rsidR="008F112C" w:rsidRPr="00E630C8">
        <w:rPr>
          <w:rFonts w:ascii="Arial" w:hAnsi="Arial" w:cs="Arial"/>
          <w:sz w:val="20"/>
          <w:szCs w:val="20"/>
        </w:rPr>
        <w:t>PY362 Abnormal Psychology</w:t>
      </w:r>
      <w:r w:rsidR="00387E4A" w:rsidRPr="00E630C8">
        <w:rPr>
          <w:rFonts w:ascii="Arial" w:hAnsi="Arial" w:cs="Arial"/>
          <w:sz w:val="20"/>
          <w:szCs w:val="20"/>
        </w:rPr>
        <w:t xml:space="preserve"> </w:t>
      </w:r>
      <w:r w:rsidR="00387E4A" w:rsidRPr="00E630C8">
        <w:rPr>
          <w:rFonts w:ascii="Arial" w:hAnsi="Arial" w:cs="Arial"/>
          <w:sz w:val="20"/>
          <w:szCs w:val="20"/>
        </w:rPr>
        <w:tab/>
      </w:r>
      <w:r w:rsidR="005E1129" w:rsidRPr="00E630C8">
        <w:rPr>
          <w:rFonts w:ascii="Arial" w:hAnsi="Arial" w:cs="Arial"/>
          <w:sz w:val="20"/>
          <w:szCs w:val="20"/>
        </w:rPr>
        <w:t xml:space="preserve">OR </w:t>
      </w:r>
      <w:r w:rsidR="00387E4A" w:rsidRPr="00E630C8">
        <w:rPr>
          <w:rFonts w:ascii="Arial" w:hAnsi="Arial" w:cs="Arial"/>
          <w:sz w:val="20"/>
          <w:szCs w:val="20"/>
        </w:rPr>
        <w:tab/>
      </w:r>
      <w:r w:rsidR="008F112C" w:rsidRPr="00E630C8">
        <w:rPr>
          <w:rFonts w:ascii="Arial" w:hAnsi="Arial" w:cs="Arial"/>
          <w:sz w:val="20"/>
          <w:szCs w:val="20"/>
        </w:rPr>
        <w:t>PY281 Personality</w:t>
      </w:r>
      <w:r w:rsidR="00A300B4" w:rsidRPr="00E630C8">
        <w:rPr>
          <w:rFonts w:ascii="Arial" w:hAnsi="Arial" w:cs="Arial"/>
          <w:sz w:val="20"/>
          <w:szCs w:val="20"/>
        </w:rPr>
        <w:t>*</w:t>
      </w:r>
      <w:r w:rsidR="00BD6A05" w:rsidRPr="00E630C8">
        <w:rPr>
          <w:rFonts w:ascii="Arial" w:hAnsi="Arial" w:cs="Arial"/>
          <w:sz w:val="20"/>
          <w:szCs w:val="20"/>
        </w:rPr>
        <w:tab/>
      </w:r>
    </w:p>
    <w:p w:rsidR="00BD6A05" w:rsidRPr="00E630C8" w:rsidRDefault="002B217F" w:rsidP="00AD1EA5">
      <w:pPr>
        <w:tabs>
          <w:tab w:val="left" w:pos="5490"/>
          <w:tab w:val="left" w:pos="5940"/>
          <w:tab w:val="left" w:pos="8460"/>
        </w:tabs>
        <w:ind w:left="1170"/>
        <w:rPr>
          <w:rFonts w:ascii="Arial" w:hAnsi="Arial" w:cs="Arial"/>
          <w:sz w:val="20"/>
          <w:szCs w:val="20"/>
        </w:rPr>
      </w:pPr>
      <w:r>
        <w:rPr>
          <w:rFonts w:ascii="Arial" w:hAnsi="Arial" w:cs="Arial"/>
          <w:sz w:val="20"/>
          <w:szCs w:val="20"/>
        </w:rPr>
        <w:t xml:space="preserve">C) </w:t>
      </w:r>
      <w:r w:rsidR="008F112C" w:rsidRPr="00E630C8">
        <w:rPr>
          <w:rFonts w:ascii="Arial" w:hAnsi="Arial" w:cs="Arial"/>
          <w:sz w:val="20"/>
          <w:szCs w:val="20"/>
        </w:rPr>
        <w:t>PY374 Lifespan Developmental Psychology</w:t>
      </w:r>
      <w:r w:rsidR="00387E4A" w:rsidRPr="00E630C8">
        <w:rPr>
          <w:rFonts w:ascii="Arial" w:hAnsi="Arial" w:cs="Arial"/>
          <w:sz w:val="20"/>
          <w:szCs w:val="20"/>
        </w:rPr>
        <w:t xml:space="preserve"> </w:t>
      </w:r>
      <w:r w:rsidR="00387E4A" w:rsidRPr="00E630C8">
        <w:rPr>
          <w:rFonts w:ascii="Arial" w:hAnsi="Arial" w:cs="Arial"/>
          <w:sz w:val="20"/>
          <w:szCs w:val="20"/>
        </w:rPr>
        <w:tab/>
      </w:r>
      <w:r w:rsidR="005E1129" w:rsidRPr="00E630C8">
        <w:rPr>
          <w:rFonts w:ascii="Arial" w:hAnsi="Arial" w:cs="Arial"/>
          <w:sz w:val="20"/>
          <w:szCs w:val="20"/>
        </w:rPr>
        <w:t>OR</w:t>
      </w:r>
      <w:r w:rsidR="00387E4A" w:rsidRPr="00E630C8">
        <w:rPr>
          <w:rFonts w:ascii="Arial" w:hAnsi="Arial" w:cs="Arial"/>
          <w:sz w:val="20"/>
          <w:szCs w:val="20"/>
        </w:rPr>
        <w:tab/>
      </w:r>
      <w:r w:rsidR="00142055" w:rsidRPr="00E630C8">
        <w:rPr>
          <w:rFonts w:ascii="Arial" w:hAnsi="Arial" w:cs="Arial"/>
          <w:sz w:val="20"/>
          <w:szCs w:val="20"/>
        </w:rPr>
        <w:t xml:space="preserve">PY309 Social Psychology </w:t>
      </w:r>
    </w:p>
    <w:p w:rsidR="00BD6A05" w:rsidRPr="00E630C8" w:rsidRDefault="002B217F" w:rsidP="00AD1EA5">
      <w:pPr>
        <w:tabs>
          <w:tab w:val="left" w:pos="5490"/>
          <w:tab w:val="left" w:pos="5940"/>
          <w:tab w:val="left" w:pos="8460"/>
        </w:tabs>
        <w:ind w:left="1170"/>
        <w:rPr>
          <w:rFonts w:ascii="Arial" w:hAnsi="Arial" w:cs="Arial"/>
          <w:sz w:val="20"/>
          <w:szCs w:val="20"/>
        </w:rPr>
      </w:pPr>
      <w:r>
        <w:rPr>
          <w:rFonts w:ascii="Arial" w:hAnsi="Arial" w:cs="Arial"/>
          <w:sz w:val="20"/>
          <w:szCs w:val="20"/>
        </w:rPr>
        <w:t xml:space="preserve">D) </w:t>
      </w:r>
      <w:r w:rsidR="00BD6A05" w:rsidRPr="00E630C8">
        <w:rPr>
          <w:rFonts w:ascii="Arial" w:hAnsi="Arial" w:cs="Arial"/>
          <w:sz w:val="20"/>
          <w:szCs w:val="20"/>
        </w:rPr>
        <w:t>PY33</w:t>
      </w:r>
      <w:r w:rsidR="006C73AB" w:rsidRPr="00E630C8">
        <w:rPr>
          <w:rFonts w:ascii="Arial" w:hAnsi="Arial" w:cs="Arial"/>
          <w:sz w:val="20"/>
          <w:szCs w:val="20"/>
        </w:rPr>
        <w:t>2 Learning &amp; Adaptive Behavior</w:t>
      </w:r>
      <w:r w:rsidR="00387E4A" w:rsidRPr="00E630C8">
        <w:rPr>
          <w:rFonts w:ascii="Arial" w:hAnsi="Arial" w:cs="Arial"/>
          <w:sz w:val="20"/>
          <w:szCs w:val="20"/>
        </w:rPr>
        <w:t xml:space="preserve"> </w:t>
      </w:r>
      <w:r w:rsidR="00387E4A" w:rsidRPr="00E630C8">
        <w:rPr>
          <w:rFonts w:ascii="Arial" w:hAnsi="Arial" w:cs="Arial"/>
          <w:sz w:val="20"/>
          <w:szCs w:val="20"/>
        </w:rPr>
        <w:tab/>
        <w:t>OR</w:t>
      </w:r>
      <w:r w:rsidR="00142055" w:rsidRPr="00E630C8">
        <w:rPr>
          <w:rFonts w:ascii="Arial" w:hAnsi="Arial" w:cs="Arial"/>
          <w:sz w:val="20"/>
          <w:szCs w:val="20"/>
        </w:rPr>
        <w:t xml:space="preserve"> </w:t>
      </w:r>
      <w:r w:rsidR="00387E4A" w:rsidRPr="00E630C8">
        <w:rPr>
          <w:rFonts w:ascii="Arial" w:hAnsi="Arial" w:cs="Arial"/>
          <w:sz w:val="20"/>
          <w:szCs w:val="20"/>
        </w:rPr>
        <w:tab/>
      </w:r>
      <w:r w:rsidR="00BD6A05" w:rsidRPr="00E630C8">
        <w:rPr>
          <w:rFonts w:ascii="Arial" w:hAnsi="Arial" w:cs="Arial"/>
          <w:sz w:val="20"/>
          <w:szCs w:val="20"/>
        </w:rPr>
        <w:t>PY344 Cognition.</w:t>
      </w:r>
      <w:r w:rsidR="00AD1EA5">
        <w:rPr>
          <w:rFonts w:ascii="Arial" w:hAnsi="Arial" w:cs="Arial"/>
          <w:sz w:val="20"/>
          <w:szCs w:val="20"/>
        </w:rPr>
        <w:tab/>
        <w:t>OR PY321 Perception</w:t>
      </w:r>
    </w:p>
    <w:p w:rsidR="00142055" w:rsidRPr="00E630C8" w:rsidRDefault="00142055" w:rsidP="00387E4A">
      <w:pPr>
        <w:ind w:left="1170"/>
        <w:rPr>
          <w:rFonts w:ascii="Arial" w:hAnsi="Arial" w:cs="Arial"/>
          <w:sz w:val="20"/>
          <w:szCs w:val="20"/>
        </w:rPr>
      </w:pPr>
      <w:r w:rsidRPr="00E630C8">
        <w:rPr>
          <w:rFonts w:ascii="Arial" w:hAnsi="Arial" w:cs="Arial"/>
          <w:sz w:val="20"/>
          <w:szCs w:val="20"/>
        </w:rPr>
        <w:t>+1 Core (from those listed here or PY298 Neuroscience II</w:t>
      </w:r>
      <w:r w:rsidR="00A300B4" w:rsidRPr="00E630C8">
        <w:rPr>
          <w:rFonts w:ascii="Arial" w:hAnsi="Arial" w:cs="Arial"/>
          <w:sz w:val="20"/>
          <w:szCs w:val="20"/>
        </w:rPr>
        <w:t>**</w:t>
      </w:r>
      <w:r w:rsidR="008F112C" w:rsidRPr="00E630C8">
        <w:rPr>
          <w:rFonts w:ascii="Arial" w:hAnsi="Arial" w:cs="Arial"/>
          <w:sz w:val="20"/>
          <w:szCs w:val="20"/>
        </w:rPr>
        <w:t>)</w:t>
      </w:r>
    </w:p>
    <w:p w:rsidR="00A300B4" w:rsidRPr="0000285A" w:rsidRDefault="006C73AB" w:rsidP="004149AA">
      <w:pPr>
        <w:ind w:left="1170"/>
        <w:rPr>
          <w:rFonts w:ascii="Arial" w:hAnsi="Arial" w:cs="Arial"/>
          <w:sz w:val="20"/>
          <w:szCs w:val="20"/>
        </w:rPr>
      </w:pPr>
      <w:r>
        <w:rPr>
          <w:rFonts w:ascii="Arial" w:hAnsi="Arial" w:cs="Arial"/>
          <w:sz w:val="22"/>
          <w:szCs w:val="22"/>
        </w:rPr>
        <w:tab/>
      </w:r>
      <w:proofErr w:type="gramStart"/>
      <w:r w:rsidRPr="0000285A">
        <w:rPr>
          <w:rFonts w:ascii="Arial" w:hAnsi="Arial" w:cs="Arial"/>
          <w:sz w:val="20"/>
          <w:szCs w:val="20"/>
        </w:rPr>
        <w:t xml:space="preserve">* </w:t>
      </w:r>
      <w:r w:rsidR="00C319CE" w:rsidRPr="0000285A">
        <w:rPr>
          <w:rFonts w:ascii="Arial" w:hAnsi="Arial" w:cs="Arial"/>
          <w:sz w:val="20"/>
          <w:szCs w:val="20"/>
        </w:rPr>
        <w:t xml:space="preserve"> </w:t>
      </w:r>
      <w:r w:rsidRPr="0000285A">
        <w:rPr>
          <w:rFonts w:ascii="Arial" w:hAnsi="Arial" w:cs="Arial"/>
          <w:sz w:val="20"/>
          <w:szCs w:val="20"/>
        </w:rPr>
        <w:t>PY202</w:t>
      </w:r>
      <w:proofErr w:type="gramEnd"/>
      <w:r w:rsidRPr="0000285A">
        <w:rPr>
          <w:rFonts w:ascii="Arial" w:hAnsi="Arial" w:cs="Arial"/>
          <w:sz w:val="20"/>
          <w:szCs w:val="20"/>
        </w:rPr>
        <w:t xml:space="preserve"> is a prerequisite for </w:t>
      </w:r>
      <w:r w:rsidR="00A300B4" w:rsidRPr="0000285A">
        <w:rPr>
          <w:rFonts w:ascii="Arial" w:hAnsi="Arial" w:cs="Arial"/>
          <w:sz w:val="20"/>
          <w:szCs w:val="20"/>
        </w:rPr>
        <w:t xml:space="preserve">all </w:t>
      </w:r>
      <w:r w:rsidRPr="0000285A">
        <w:rPr>
          <w:rFonts w:ascii="Arial" w:hAnsi="Arial" w:cs="Arial"/>
          <w:sz w:val="20"/>
          <w:szCs w:val="20"/>
        </w:rPr>
        <w:t xml:space="preserve">Core courses except </w:t>
      </w:r>
      <w:r w:rsidR="00A300B4" w:rsidRPr="0000285A">
        <w:rPr>
          <w:rFonts w:ascii="Arial" w:hAnsi="Arial" w:cs="Arial"/>
          <w:sz w:val="20"/>
          <w:szCs w:val="20"/>
        </w:rPr>
        <w:t>PY29</w:t>
      </w:r>
      <w:r w:rsidR="00C319CE" w:rsidRPr="0000285A">
        <w:rPr>
          <w:rFonts w:ascii="Arial" w:hAnsi="Arial" w:cs="Arial"/>
          <w:sz w:val="20"/>
          <w:szCs w:val="20"/>
        </w:rPr>
        <w:t>7</w:t>
      </w:r>
      <w:r w:rsidR="00A300B4" w:rsidRPr="0000285A">
        <w:rPr>
          <w:rFonts w:ascii="Arial" w:hAnsi="Arial" w:cs="Arial"/>
          <w:sz w:val="20"/>
          <w:szCs w:val="20"/>
        </w:rPr>
        <w:t xml:space="preserve">, PY298, </w:t>
      </w:r>
      <w:r w:rsidR="007A36A6" w:rsidRPr="0000285A">
        <w:rPr>
          <w:rFonts w:ascii="Arial" w:hAnsi="Arial" w:cs="Arial"/>
          <w:sz w:val="20"/>
          <w:szCs w:val="20"/>
        </w:rPr>
        <w:t xml:space="preserve">and </w:t>
      </w:r>
      <w:r w:rsidR="00A300B4" w:rsidRPr="0000285A">
        <w:rPr>
          <w:rFonts w:ascii="Arial" w:hAnsi="Arial" w:cs="Arial"/>
          <w:sz w:val="20"/>
          <w:szCs w:val="20"/>
        </w:rPr>
        <w:t>PY281.</w:t>
      </w:r>
    </w:p>
    <w:p w:rsidR="006C73AB" w:rsidRPr="0000285A" w:rsidRDefault="00A300B4" w:rsidP="00A300B4">
      <w:pPr>
        <w:ind w:left="720" w:firstLine="720"/>
        <w:rPr>
          <w:rFonts w:ascii="Arial" w:hAnsi="Arial" w:cs="Arial"/>
          <w:sz w:val="20"/>
          <w:szCs w:val="20"/>
        </w:rPr>
      </w:pPr>
      <w:r w:rsidRPr="0000285A">
        <w:rPr>
          <w:rFonts w:ascii="Arial" w:hAnsi="Arial" w:cs="Arial"/>
          <w:sz w:val="20"/>
          <w:szCs w:val="20"/>
        </w:rPr>
        <w:t>*</w:t>
      </w:r>
      <w:r w:rsidR="00C319CE" w:rsidRPr="0000285A">
        <w:rPr>
          <w:rFonts w:ascii="Arial" w:hAnsi="Arial" w:cs="Arial"/>
          <w:sz w:val="20"/>
          <w:szCs w:val="20"/>
        </w:rPr>
        <w:t>*</w:t>
      </w:r>
      <w:r w:rsidRPr="0000285A">
        <w:rPr>
          <w:rFonts w:ascii="Arial" w:hAnsi="Arial" w:cs="Arial"/>
          <w:sz w:val="20"/>
          <w:szCs w:val="20"/>
        </w:rPr>
        <w:t xml:space="preserve"> PY297 Neuroscience I is a prerequisite for PY298 Neuroscience II</w:t>
      </w:r>
      <w:r w:rsidR="006C73AB" w:rsidRPr="0000285A">
        <w:rPr>
          <w:rFonts w:ascii="Arial" w:hAnsi="Arial" w:cs="Arial"/>
          <w:sz w:val="20"/>
          <w:szCs w:val="20"/>
        </w:rPr>
        <w:t>.</w:t>
      </w:r>
    </w:p>
    <w:p w:rsidR="00371565" w:rsidRDefault="00371565" w:rsidP="00371565">
      <w:pPr>
        <w:rPr>
          <w:rFonts w:ascii="Arial" w:hAnsi="Arial" w:cs="Arial"/>
          <w:sz w:val="22"/>
          <w:szCs w:val="22"/>
        </w:rPr>
      </w:pPr>
    </w:p>
    <w:p w:rsidR="00371565" w:rsidRDefault="00371565" w:rsidP="00371565">
      <w:pPr>
        <w:rPr>
          <w:rFonts w:ascii="Arial" w:hAnsi="Arial" w:cs="Arial"/>
          <w:sz w:val="22"/>
          <w:szCs w:val="22"/>
        </w:rPr>
      </w:pPr>
      <w:r>
        <w:rPr>
          <w:rFonts w:ascii="Arial" w:hAnsi="Arial" w:cs="Arial"/>
          <w:sz w:val="22"/>
          <w:szCs w:val="22"/>
        </w:rPr>
        <w:t xml:space="preserve">4) </w:t>
      </w:r>
      <w:r w:rsidRPr="005C4990">
        <w:rPr>
          <w:rFonts w:ascii="Arial" w:hAnsi="Arial" w:cs="Arial"/>
          <w:b/>
          <w:sz w:val="22"/>
          <w:szCs w:val="22"/>
        </w:rPr>
        <w:t>TWO</w:t>
      </w:r>
      <w:r>
        <w:rPr>
          <w:rFonts w:ascii="Arial" w:hAnsi="Arial" w:cs="Arial"/>
          <w:sz w:val="22"/>
          <w:szCs w:val="22"/>
        </w:rPr>
        <w:t xml:space="preserve"> 400-Level Seminar </w:t>
      </w:r>
      <w:r w:rsidR="00BA1A1D">
        <w:rPr>
          <w:rFonts w:ascii="Arial" w:hAnsi="Arial" w:cs="Arial"/>
          <w:sz w:val="22"/>
          <w:szCs w:val="22"/>
        </w:rPr>
        <w:t>courses</w:t>
      </w:r>
      <w:r>
        <w:rPr>
          <w:rFonts w:ascii="Arial" w:hAnsi="Arial" w:cs="Arial"/>
          <w:sz w:val="22"/>
          <w:szCs w:val="22"/>
        </w:rPr>
        <w:t>:</w:t>
      </w:r>
    </w:p>
    <w:p w:rsidR="00371565" w:rsidRPr="00371565" w:rsidRDefault="00A3406B" w:rsidP="0072210B">
      <w:pPr>
        <w:ind w:left="1170"/>
        <w:rPr>
          <w:rFonts w:ascii="Arial" w:hAnsi="Arial" w:cs="Arial"/>
          <w:sz w:val="20"/>
          <w:szCs w:val="20"/>
        </w:rPr>
      </w:pPr>
      <w:r>
        <w:rPr>
          <w:rFonts w:ascii="Arial" w:hAnsi="Arial" w:cs="Arial"/>
          <w:sz w:val="20"/>
          <w:szCs w:val="20"/>
        </w:rPr>
        <w:t xml:space="preserve">Final Project </w:t>
      </w:r>
      <w:r w:rsidR="00BA1A1D">
        <w:rPr>
          <w:rFonts w:ascii="Arial" w:hAnsi="Arial" w:cs="Arial"/>
          <w:sz w:val="20"/>
          <w:szCs w:val="20"/>
        </w:rPr>
        <w:t>courses (PY451, PY452, PY453) are not seminar courses and do not satisfy this requirement.</w:t>
      </w:r>
    </w:p>
    <w:p w:rsidR="00371565" w:rsidRPr="00A2706C" w:rsidRDefault="00371565" w:rsidP="00371565">
      <w:pPr>
        <w:ind w:left="360"/>
        <w:rPr>
          <w:rFonts w:ascii="Arial" w:hAnsi="Arial" w:cs="Arial"/>
          <w:sz w:val="22"/>
          <w:szCs w:val="22"/>
        </w:rPr>
      </w:pPr>
    </w:p>
    <w:p w:rsidR="00474627" w:rsidRDefault="00474627" w:rsidP="00474627">
      <w:pPr>
        <w:rPr>
          <w:rFonts w:ascii="Arial" w:hAnsi="Arial" w:cs="Arial"/>
          <w:sz w:val="18"/>
          <w:szCs w:val="20"/>
        </w:rPr>
      </w:pPr>
      <w:r>
        <w:rPr>
          <w:rFonts w:ascii="Arial" w:hAnsi="Arial" w:cs="Arial"/>
          <w:sz w:val="22"/>
          <w:szCs w:val="22"/>
        </w:rPr>
        <w:t xml:space="preserve">5) </w:t>
      </w:r>
      <w:r w:rsidRPr="005C4990">
        <w:rPr>
          <w:rFonts w:ascii="Arial" w:hAnsi="Arial" w:cs="Arial"/>
          <w:b/>
          <w:sz w:val="22"/>
          <w:szCs w:val="22"/>
        </w:rPr>
        <w:t>ONE</w:t>
      </w:r>
      <w:r>
        <w:rPr>
          <w:rFonts w:ascii="Arial" w:hAnsi="Arial" w:cs="Arial"/>
          <w:sz w:val="22"/>
          <w:szCs w:val="22"/>
        </w:rPr>
        <w:t xml:space="preserve"> unit (at least) of a Research Experience: </w:t>
      </w:r>
      <w:r>
        <w:rPr>
          <w:rFonts w:ascii="Arial" w:hAnsi="Arial" w:cs="Arial"/>
          <w:sz w:val="22"/>
        </w:rPr>
        <w:t>PY</w:t>
      </w:r>
      <w:r w:rsidRPr="00A56585">
        <w:rPr>
          <w:rFonts w:ascii="Arial" w:hAnsi="Arial" w:cs="Arial"/>
          <w:sz w:val="22"/>
        </w:rPr>
        <w:t xml:space="preserve">251 </w:t>
      </w:r>
      <w:r>
        <w:rPr>
          <w:rFonts w:ascii="Arial" w:hAnsi="Arial" w:cs="Arial"/>
          <w:sz w:val="22"/>
        </w:rPr>
        <w:t>Psychological Investigations</w:t>
      </w:r>
      <w:r w:rsidRPr="00A56585">
        <w:rPr>
          <w:rFonts w:ascii="Arial" w:hAnsi="Arial" w:cs="Arial"/>
          <w:sz w:val="22"/>
        </w:rPr>
        <w:t xml:space="preserve"> or PY451 Final Project</w:t>
      </w:r>
      <w:r w:rsidRPr="00A56585">
        <w:rPr>
          <w:rFonts w:ascii="Arial" w:hAnsi="Arial" w:cs="Arial"/>
          <w:sz w:val="18"/>
          <w:szCs w:val="20"/>
        </w:rPr>
        <w:t xml:space="preserve">  </w:t>
      </w:r>
    </w:p>
    <w:p w:rsidR="00474627" w:rsidRPr="00B04026" w:rsidRDefault="00474627" w:rsidP="00474627">
      <w:pPr>
        <w:ind w:left="1170"/>
        <w:rPr>
          <w:rFonts w:ascii="Arial" w:hAnsi="Arial" w:cs="Arial"/>
          <w:sz w:val="20"/>
          <w:szCs w:val="20"/>
        </w:rPr>
      </w:pPr>
      <w:r w:rsidRPr="00B04026">
        <w:rPr>
          <w:rFonts w:ascii="Arial" w:hAnsi="Arial" w:cs="Arial"/>
          <w:sz w:val="20"/>
          <w:szCs w:val="20"/>
        </w:rPr>
        <w:t>(Students are limited to a maximum of three (3) Research Experience courses overall</w:t>
      </w:r>
      <w:r w:rsidR="00F74D34" w:rsidRPr="00B04026">
        <w:rPr>
          <w:rFonts w:ascii="Arial" w:hAnsi="Arial" w:cs="Arial"/>
          <w:sz w:val="20"/>
          <w:szCs w:val="20"/>
        </w:rPr>
        <w:t>.)</w:t>
      </w:r>
    </w:p>
    <w:p w:rsidR="00BB3BDE" w:rsidRDefault="00BB3BDE" w:rsidP="00F73465">
      <w:pPr>
        <w:rPr>
          <w:rFonts w:ascii="Arial" w:hAnsi="Arial" w:cs="Arial"/>
          <w:sz w:val="22"/>
          <w:szCs w:val="22"/>
        </w:rPr>
      </w:pPr>
    </w:p>
    <w:p w:rsidR="00BB3BDE" w:rsidRDefault="005C4990" w:rsidP="00F73465">
      <w:pPr>
        <w:rPr>
          <w:rFonts w:ascii="Arial" w:hAnsi="Arial" w:cs="Arial"/>
          <w:sz w:val="22"/>
          <w:szCs w:val="22"/>
        </w:rPr>
      </w:pPr>
      <w:r>
        <w:rPr>
          <w:rFonts w:ascii="Arial" w:hAnsi="Arial" w:cs="Arial"/>
          <w:sz w:val="22"/>
          <w:szCs w:val="22"/>
        </w:rPr>
        <w:t xml:space="preserve">6) </w:t>
      </w:r>
      <w:r w:rsidRPr="005C4990">
        <w:rPr>
          <w:rFonts w:ascii="Arial" w:hAnsi="Arial" w:cs="Arial"/>
          <w:b/>
          <w:sz w:val="22"/>
          <w:szCs w:val="22"/>
        </w:rPr>
        <w:t>ONE</w:t>
      </w:r>
      <w:r>
        <w:rPr>
          <w:rFonts w:ascii="Arial" w:hAnsi="Arial" w:cs="Arial"/>
          <w:sz w:val="22"/>
          <w:szCs w:val="22"/>
        </w:rPr>
        <w:t xml:space="preserve"> Mat</w:t>
      </w:r>
      <w:r w:rsidR="00741173">
        <w:rPr>
          <w:rFonts w:ascii="Arial" w:hAnsi="Arial" w:cs="Arial"/>
          <w:sz w:val="22"/>
          <w:szCs w:val="22"/>
        </w:rPr>
        <w:t>hematical Competency course:</w:t>
      </w:r>
      <w:r w:rsidR="00741173">
        <w:rPr>
          <w:rFonts w:ascii="Arial" w:hAnsi="Arial" w:cs="Arial"/>
          <w:sz w:val="22"/>
          <w:szCs w:val="22"/>
        </w:rPr>
        <w:tab/>
      </w:r>
      <w:r w:rsidR="00741173" w:rsidRPr="00E630C8">
        <w:rPr>
          <w:rFonts w:ascii="Arial" w:hAnsi="Arial" w:cs="Arial"/>
          <w:sz w:val="20"/>
          <w:szCs w:val="20"/>
        </w:rPr>
        <w:t>MA</w:t>
      </w:r>
      <w:r w:rsidRPr="00E630C8">
        <w:rPr>
          <w:rFonts w:ascii="Arial" w:hAnsi="Arial" w:cs="Arial"/>
          <w:sz w:val="20"/>
          <w:szCs w:val="20"/>
        </w:rPr>
        <w:t>126</w:t>
      </w:r>
      <w:r w:rsidR="002B39FC">
        <w:rPr>
          <w:rFonts w:ascii="Arial" w:hAnsi="Arial" w:cs="Arial"/>
          <w:sz w:val="20"/>
          <w:szCs w:val="20"/>
        </w:rPr>
        <w:t xml:space="preserve"> (</w:t>
      </w:r>
      <w:r w:rsidRPr="00E630C8">
        <w:rPr>
          <w:rFonts w:ascii="Arial" w:hAnsi="Arial" w:cs="Arial"/>
          <w:sz w:val="20"/>
          <w:szCs w:val="20"/>
        </w:rPr>
        <w:t>Calc</w:t>
      </w:r>
      <w:r w:rsidR="002B39FC">
        <w:rPr>
          <w:rFonts w:ascii="Arial" w:hAnsi="Arial" w:cs="Arial"/>
          <w:sz w:val="20"/>
          <w:szCs w:val="20"/>
        </w:rPr>
        <w:t>.) OR CP115 (Comp. Think.) OR CP122 (</w:t>
      </w:r>
      <w:proofErr w:type="spellStart"/>
      <w:r w:rsidR="002B39FC">
        <w:rPr>
          <w:rFonts w:ascii="Arial" w:hAnsi="Arial" w:cs="Arial"/>
          <w:sz w:val="20"/>
          <w:szCs w:val="20"/>
        </w:rPr>
        <w:t>CompSci</w:t>
      </w:r>
      <w:proofErr w:type="spellEnd"/>
      <w:r w:rsidR="002B39FC">
        <w:rPr>
          <w:rFonts w:ascii="Arial" w:hAnsi="Arial" w:cs="Arial"/>
          <w:sz w:val="20"/>
          <w:szCs w:val="20"/>
        </w:rPr>
        <w:t xml:space="preserve"> I) </w:t>
      </w:r>
    </w:p>
    <w:p w:rsidR="005C4990" w:rsidRDefault="005C4990" w:rsidP="00F73465">
      <w:pPr>
        <w:rPr>
          <w:rFonts w:ascii="Arial" w:hAnsi="Arial" w:cs="Arial"/>
          <w:sz w:val="22"/>
          <w:szCs w:val="22"/>
        </w:rPr>
      </w:pPr>
    </w:p>
    <w:p w:rsidR="0093321D" w:rsidRPr="00A2706C" w:rsidRDefault="005C4990" w:rsidP="005C4990">
      <w:pPr>
        <w:rPr>
          <w:rFonts w:ascii="Arial" w:hAnsi="Arial" w:cs="Arial"/>
          <w:sz w:val="22"/>
          <w:szCs w:val="22"/>
        </w:rPr>
      </w:pPr>
      <w:r>
        <w:rPr>
          <w:rFonts w:ascii="Arial" w:hAnsi="Arial" w:cs="Arial"/>
          <w:sz w:val="22"/>
          <w:szCs w:val="22"/>
        </w:rPr>
        <w:t xml:space="preserve">7) </w:t>
      </w:r>
      <w:r w:rsidR="00923DC5">
        <w:rPr>
          <w:rFonts w:ascii="Arial" w:hAnsi="Arial" w:cs="Arial"/>
          <w:b/>
          <w:sz w:val="22"/>
          <w:szCs w:val="22"/>
        </w:rPr>
        <w:t xml:space="preserve">ONE </w:t>
      </w:r>
      <w:r w:rsidR="00923DC5">
        <w:rPr>
          <w:rFonts w:ascii="Arial" w:hAnsi="Arial" w:cs="Arial"/>
          <w:sz w:val="22"/>
          <w:szCs w:val="22"/>
        </w:rPr>
        <w:t xml:space="preserve">Science Competency course:  </w:t>
      </w:r>
      <w:r w:rsidR="00923DC5">
        <w:rPr>
          <w:rFonts w:ascii="Arial" w:hAnsi="Arial" w:cs="Arial"/>
          <w:sz w:val="22"/>
          <w:szCs w:val="22"/>
        </w:rPr>
        <w:tab/>
      </w:r>
      <w:r w:rsidR="00923DC5" w:rsidRPr="00E630C8">
        <w:rPr>
          <w:rFonts w:ascii="Arial" w:hAnsi="Arial" w:cs="Arial"/>
          <w:sz w:val="20"/>
          <w:szCs w:val="20"/>
        </w:rPr>
        <w:t>Any Non-Psychology Natural Sciences Division Course</w:t>
      </w:r>
    </w:p>
    <w:sectPr w:rsidR="0093321D" w:rsidRPr="00A2706C" w:rsidSect="005C4990">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eri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4120"/>
    <w:multiLevelType w:val="hybridMultilevel"/>
    <w:tmpl w:val="47E2FB92"/>
    <w:lvl w:ilvl="0" w:tplc="CCA46232">
      <w:start w:val="1"/>
      <w:numFmt w:val="bullet"/>
      <w:lvlText w:val=""/>
      <w:lvlJc w:val="left"/>
      <w:pPr>
        <w:tabs>
          <w:tab w:val="num" w:pos="360"/>
        </w:tabs>
        <w:ind w:left="360" w:hanging="360"/>
      </w:pPr>
      <w:rPr>
        <w:rFonts w:ascii="Symbol" w:hAnsi="Symbol" w:hint="default"/>
        <w:sz w:val="20"/>
      </w:rPr>
    </w:lvl>
    <w:lvl w:ilvl="1" w:tplc="B40A72B8">
      <w:start w:val="1"/>
      <w:numFmt w:val="decimal"/>
      <w:lvlText w:val="%2."/>
      <w:lvlJc w:val="left"/>
      <w:pPr>
        <w:tabs>
          <w:tab w:val="num" w:pos="1080"/>
        </w:tabs>
        <w:ind w:left="1080" w:hanging="360"/>
      </w:pPr>
    </w:lvl>
    <w:lvl w:ilvl="2" w:tplc="A1CCBAC6">
      <w:start w:val="1"/>
      <w:numFmt w:val="decimal"/>
      <w:lvlText w:val="%3."/>
      <w:lvlJc w:val="left"/>
      <w:pPr>
        <w:tabs>
          <w:tab w:val="num" w:pos="1800"/>
        </w:tabs>
        <w:ind w:left="1800" w:hanging="360"/>
      </w:pPr>
    </w:lvl>
    <w:lvl w:ilvl="3" w:tplc="BC92D2A4">
      <w:start w:val="1"/>
      <w:numFmt w:val="decimal"/>
      <w:lvlText w:val="%4."/>
      <w:lvlJc w:val="left"/>
      <w:pPr>
        <w:tabs>
          <w:tab w:val="num" w:pos="2520"/>
        </w:tabs>
        <w:ind w:left="2520" w:hanging="360"/>
      </w:pPr>
    </w:lvl>
    <w:lvl w:ilvl="4" w:tplc="691023A4">
      <w:start w:val="1"/>
      <w:numFmt w:val="decimal"/>
      <w:lvlText w:val="%5."/>
      <w:lvlJc w:val="left"/>
      <w:pPr>
        <w:tabs>
          <w:tab w:val="num" w:pos="3240"/>
        </w:tabs>
        <w:ind w:left="3240" w:hanging="360"/>
      </w:pPr>
    </w:lvl>
    <w:lvl w:ilvl="5" w:tplc="AFCA538C">
      <w:start w:val="1"/>
      <w:numFmt w:val="decimal"/>
      <w:lvlText w:val="%6."/>
      <w:lvlJc w:val="left"/>
      <w:pPr>
        <w:tabs>
          <w:tab w:val="num" w:pos="3960"/>
        </w:tabs>
        <w:ind w:left="3960" w:hanging="360"/>
      </w:pPr>
    </w:lvl>
    <w:lvl w:ilvl="6" w:tplc="8C50665A">
      <w:start w:val="1"/>
      <w:numFmt w:val="decimal"/>
      <w:lvlText w:val="%7."/>
      <w:lvlJc w:val="left"/>
      <w:pPr>
        <w:tabs>
          <w:tab w:val="num" w:pos="4680"/>
        </w:tabs>
        <w:ind w:left="4680" w:hanging="360"/>
      </w:pPr>
    </w:lvl>
    <w:lvl w:ilvl="7" w:tplc="04741E20">
      <w:start w:val="1"/>
      <w:numFmt w:val="decimal"/>
      <w:lvlText w:val="%8."/>
      <w:lvlJc w:val="left"/>
      <w:pPr>
        <w:tabs>
          <w:tab w:val="num" w:pos="5400"/>
        </w:tabs>
        <w:ind w:left="5400" w:hanging="360"/>
      </w:pPr>
    </w:lvl>
    <w:lvl w:ilvl="8" w:tplc="31D66C7C">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A6"/>
    <w:rsid w:val="0000285A"/>
    <w:rsid w:val="0005317D"/>
    <w:rsid w:val="000C24F7"/>
    <w:rsid w:val="000E0F4F"/>
    <w:rsid w:val="001072A6"/>
    <w:rsid w:val="00142055"/>
    <w:rsid w:val="00143F98"/>
    <w:rsid w:val="00170C18"/>
    <w:rsid w:val="00286029"/>
    <w:rsid w:val="002B217F"/>
    <w:rsid w:val="002B39FC"/>
    <w:rsid w:val="00320628"/>
    <w:rsid w:val="00371565"/>
    <w:rsid w:val="003730B0"/>
    <w:rsid w:val="00387E4A"/>
    <w:rsid w:val="003D4D2F"/>
    <w:rsid w:val="004149AA"/>
    <w:rsid w:val="00416F31"/>
    <w:rsid w:val="00417329"/>
    <w:rsid w:val="00474627"/>
    <w:rsid w:val="00583665"/>
    <w:rsid w:val="005C4990"/>
    <w:rsid w:val="005E1129"/>
    <w:rsid w:val="00603922"/>
    <w:rsid w:val="00622C83"/>
    <w:rsid w:val="006C12CD"/>
    <w:rsid w:val="006C73AB"/>
    <w:rsid w:val="00700995"/>
    <w:rsid w:val="0072210B"/>
    <w:rsid w:val="00741173"/>
    <w:rsid w:val="00777CDC"/>
    <w:rsid w:val="007903D4"/>
    <w:rsid w:val="007A36A6"/>
    <w:rsid w:val="007B12CD"/>
    <w:rsid w:val="008976A0"/>
    <w:rsid w:val="008D509D"/>
    <w:rsid w:val="008F112C"/>
    <w:rsid w:val="008F4E6A"/>
    <w:rsid w:val="00923DC5"/>
    <w:rsid w:val="0093321D"/>
    <w:rsid w:val="009A2FAD"/>
    <w:rsid w:val="009E2508"/>
    <w:rsid w:val="00A2706C"/>
    <w:rsid w:val="00A300B4"/>
    <w:rsid w:val="00A3406B"/>
    <w:rsid w:val="00A75696"/>
    <w:rsid w:val="00AD1EA5"/>
    <w:rsid w:val="00AD7310"/>
    <w:rsid w:val="00AF72E0"/>
    <w:rsid w:val="00B04026"/>
    <w:rsid w:val="00B04D11"/>
    <w:rsid w:val="00B553E4"/>
    <w:rsid w:val="00BA1A1D"/>
    <w:rsid w:val="00BB3BDE"/>
    <w:rsid w:val="00BD6A05"/>
    <w:rsid w:val="00C03B09"/>
    <w:rsid w:val="00C319CE"/>
    <w:rsid w:val="00C519AC"/>
    <w:rsid w:val="00C730D8"/>
    <w:rsid w:val="00CC2EDC"/>
    <w:rsid w:val="00CE7C80"/>
    <w:rsid w:val="00D90F66"/>
    <w:rsid w:val="00E328D7"/>
    <w:rsid w:val="00E630C8"/>
    <w:rsid w:val="00E8105B"/>
    <w:rsid w:val="00F150D0"/>
    <w:rsid w:val="00F73465"/>
    <w:rsid w:val="00F7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960" w:hanging="60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960" w:hanging="60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Psychology Major</vt:lpstr>
    </vt:vector>
  </TitlesOfParts>
  <Company>Colorado College</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Major</dc:title>
  <dc:creator>Colorado College</dc:creator>
  <cp:lastModifiedBy> </cp:lastModifiedBy>
  <cp:revision>9</cp:revision>
  <cp:lastPrinted>2009-11-24T21:23:00Z</cp:lastPrinted>
  <dcterms:created xsi:type="dcterms:W3CDTF">2017-01-23T16:57:00Z</dcterms:created>
  <dcterms:modified xsi:type="dcterms:W3CDTF">2017-02-24T00:10:00Z</dcterms:modified>
</cp:coreProperties>
</file>